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163E" w14:textId="77777777" w:rsidR="00C7673F" w:rsidRDefault="00B74ED2" w:rsidP="00B74ED2">
      <w:pPr>
        <w:rPr>
          <w:b/>
          <w:sz w:val="32"/>
        </w:rPr>
      </w:pPr>
      <w:r w:rsidRPr="00FE75B4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2075549" wp14:editId="7E5FBB77">
            <wp:simplePos x="0" y="0"/>
            <wp:positionH relativeFrom="column">
              <wp:posOffset>4668160</wp:posOffset>
            </wp:positionH>
            <wp:positionV relativeFrom="paragraph">
              <wp:posOffset>-149956</wp:posOffset>
            </wp:positionV>
            <wp:extent cx="1619885" cy="810260"/>
            <wp:effectExtent l="0" t="0" r="0" b="8890"/>
            <wp:wrapNone/>
            <wp:docPr id="2" name="Picture 2" descr="WiganCouncilcolourlogo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ganCouncilcolourlogo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9F">
        <w:rPr>
          <w:b/>
          <w:sz w:val="32"/>
        </w:rPr>
        <w:t>Wigan Councils</w:t>
      </w:r>
      <w:r w:rsidRPr="00FE75B4">
        <w:rPr>
          <w:b/>
          <w:sz w:val="32"/>
        </w:rPr>
        <w:t xml:space="preserve"> Carers Training </w:t>
      </w:r>
    </w:p>
    <w:p w14:paraId="2AC458EA" w14:textId="45302B1D" w:rsidR="00B74ED2" w:rsidRDefault="00B74ED2" w:rsidP="00B74ED2">
      <w:pPr>
        <w:rPr>
          <w:b/>
          <w:sz w:val="32"/>
        </w:rPr>
      </w:pPr>
      <w:r w:rsidRPr="00FE75B4">
        <w:rPr>
          <w:b/>
          <w:sz w:val="32"/>
        </w:rPr>
        <w:t>Group</w:t>
      </w:r>
      <w:r w:rsidR="004C3BED">
        <w:rPr>
          <w:b/>
          <w:sz w:val="32"/>
        </w:rPr>
        <w:t>/ Individual</w:t>
      </w:r>
      <w:r w:rsidR="00BC01C9">
        <w:rPr>
          <w:b/>
          <w:sz w:val="32"/>
        </w:rPr>
        <w:t xml:space="preserve"> Funding</w:t>
      </w:r>
      <w:r w:rsidR="007D4D2E">
        <w:rPr>
          <w:b/>
          <w:sz w:val="32"/>
        </w:rPr>
        <w:t>.</w:t>
      </w:r>
      <w:r w:rsidRPr="00FE75B4">
        <w:rPr>
          <w:b/>
          <w:sz w:val="32"/>
        </w:rPr>
        <w:t xml:space="preserve"> </w:t>
      </w:r>
    </w:p>
    <w:p w14:paraId="4993D74F" w14:textId="77777777" w:rsidR="000903A2" w:rsidRDefault="000903A2" w:rsidP="00B74ED2">
      <w:pPr>
        <w:rPr>
          <w:rFonts w:cs="Arial"/>
          <w:sz w:val="24"/>
          <w:szCs w:val="24"/>
        </w:rPr>
      </w:pPr>
    </w:p>
    <w:p w14:paraId="47B7C46B" w14:textId="77777777" w:rsidR="00B74ED2" w:rsidRDefault="00B74ED2" w:rsidP="00B74ED2">
      <w:pPr>
        <w:rPr>
          <w:rFonts w:cs="Arial"/>
          <w:sz w:val="24"/>
          <w:szCs w:val="24"/>
        </w:rPr>
      </w:pPr>
    </w:p>
    <w:p w14:paraId="6FF72B17" w14:textId="77777777" w:rsidR="00B74ED2" w:rsidRDefault="00B74ED2" w:rsidP="00B74ED2">
      <w:pPr>
        <w:rPr>
          <w:rFonts w:cs="Arial"/>
          <w:sz w:val="24"/>
          <w:szCs w:val="24"/>
        </w:rPr>
      </w:pPr>
    </w:p>
    <w:p w14:paraId="783CF29C" w14:textId="6BEFB495" w:rsidR="00B74ED2" w:rsidRPr="00B74ED2" w:rsidRDefault="00146313" w:rsidP="00A773E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Guidance</w:t>
      </w:r>
      <w:r w:rsidR="007D4D2E">
        <w:rPr>
          <w:rFonts w:cs="Arial"/>
          <w:b/>
          <w:sz w:val="28"/>
          <w:szCs w:val="28"/>
        </w:rPr>
        <w:t>.</w:t>
      </w:r>
    </w:p>
    <w:p w14:paraId="5534422E" w14:textId="77777777" w:rsidR="00B74ED2" w:rsidRDefault="00B74ED2" w:rsidP="00A773ED">
      <w:pPr>
        <w:rPr>
          <w:rFonts w:cs="Arial"/>
          <w:sz w:val="24"/>
          <w:szCs w:val="24"/>
        </w:rPr>
      </w:pPr>
    </w:p>
    <w:p w14:paraId="50DBD41F" w14:textId="7D928661" w:rsidR="00FA51E7" w:rsidRDefault="00AD1BED" w:rsidP="00FA51E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A51E7">
        <w:rPr>
          <w:sz w:val="24"/>
          <w:szCs w:val="24"/>
        </w:rPr>
        <w:t>he Wigan Carer Training Group</w:t>
      </w:r>
      <w:r w:rsidR="0055386A">
        <w:rPr>
          <w:sz w:val="24"/>
          <w:szCs w:val="24"/>
        </w:rPr>
        <w:t xml:space="preserve"> </w:t>
      </w:r>
      <w:r w:rsidR="00C7673F">
        <w:rPr>
          <w:sz w:val="24"/>
          <w:szCs w:val="24"/>
        </w:rPr>
        <w:t>funding</w:t>
      </w:r>
      <w:r w:rsidR="0055386A">
        <w:rPr>
          <w:sz w:val="24"/>
          <w:szCs w:val="24"/>
        </w:rPr>
        <w:t>,</w:t>
      </w:r>
      <w:r w:rsidR="00611406">
        <w:rPr>
          <w:sz w:val="24"/>
          <w:szCs w:val="24"/>
        </w:rPr>
        <w:t xml:space="preserve"> funded by</w:t>
      </w:r>
      <w:r>
        <w:rPr>
          <w:sz w:val="24"/>
          <w:szCs w:val="24"/>
        </w:rPr>
        <w:t xml:space="preserve"> Wigan Council aims to </w:t>
      </w:r>
      <w:r w:rsidR="007D1696">
        <w:rPr>
          <w:sz w:val="24"/>
          <w:szCs w:val="24"/>
        </w:rPr>
        <w:t xml:space="preserve">support unpaid </w:t>
      </w:r>
      <w:r w:rsidR="00FA51E7">
        <w:rPr>
          <w:sz w:val="24"/>
          <w:szCs w:val="24"/>
        </w:rPr>
        <w:t xml:space="preserve">carers </w:t>
      </w:r>
      <w:r w:rsidR="00462313">
        <w:rPr>
          <w:sz w:val="24"/>
          <w:szCs w:val="24"/>
        </w:rPr>
        <w:t>who</w:t>
      </w:r>
      <w:r w:rsidR="00B457FE">
        <w:rPr>
          <w:sz w:val="24"/>
          <w:szCs w:val="24"/>
        </w:rPr>
        <w:t xml:space="preserve"> care for someone who lives </w:t>
      </w:r>
      <w:r w:rsidR="007D1696">
        <w:rPr>
          <w:sz w:val="24"/>
          <w:szCs w:val="24"/>
        </w:rPr>
        <w:t>within</w:t>
      </w:r>
      <w:r w:rsidR="00FA51E7">
        <w:rPr>
          <w:sz w:val="24"/>
          <w:szCs w:val="24"/>
        </w:rPr>
        <w:t xml:space="preserve"> the Wigan borough</w:t>
      </w:r>
      <w:r w:rsidR="0055386A">
        <w:rPr>
          <w:sz w:val="24"/>
          <w:szCs w:val="24"/>
        </w:rPr>
        <w:t xml:space="preserve"> to access training </w:t>
      </w:r>
      <w:r w:rsidR="00FA51E7">
        <w:rPr>
          <w:sz w:val="24"/>
          <w:szCs w:val="24"/>
        </w:rPr>
        <w:t>and make a difference to their lives.  We welcome applications without discrimination, irrespective of age, gender, race, culture, sexual orientation or disability.</w:t>
      </w:r>
    </w:p>
    <w:p w14:paraId="1C659B4E" w14:textId="77777777" w:rsidR="00FA51E7" w:rsidRDefault="00FA51E7" w:rsidP="00A773ED">
      <w:pPr>
        <w:rPr>
          <w:rFonts w:cs="Arial"/>
          <w:sz w:val="24"/>
          <w:szCs w:val="24"/>
        </w:rPr>
      </w:pPr>
    </w:p>
    <w:p w14:paraId="0103C459" w14:textId="4D393853" w:rsidR="00B74ED2" w:rsidRDefault="00B74ED2" w:rsidP="00A773ED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A773ED">
        <w:rPr>
          <w:sz w:val="24"/>
          <w:szCs w:val="24"/>
        </w:rPr>
        <w:t xml:space="preserve"> read these guidelines before you complete your application and provide as much information as possible when making a request.  </w:t>
      </w:r>
      <w:r>
        <w:rPr>
          <w:sz w:val="24"/>
          <w:szCs w:val="24"/>
        </w:rPr>
        <w:t xml:space="preserve">If you need help to complete the form, support is </w:t>
      </w:r>
      <w:r w:rsidR="00C7673F">
        <w:rPr>
          <w:sz w:val="24"/>
          <w:szCs w:val="24"/>
        </w:rPr>
        <w:t>available. You</w:t>
      </w:r>
      <w:r>
        <w:rPr>
          <w:sz w:val="24"/>
          <w:szCs w:val="24"/>
        </w:rPr>
        <w:t xml:space="preserve"> will find details of who to contact for help on the last page of this document.</w:t>
      </w:r>
    </w:p>
    <w:p w14:paraId="089048FA" w14:textId="77777777" w:rsidR="00A773ED" w:rsidRDefault="00A773ED" w:rsidP="00A773ED">
      <w:pPr>
        <w:rPr>
          <w:sz w:val="24"/>
          <w:szCs w:val="24"/>
        </w:rPr>
      </w:pPr>
    </w:p>
    <w:p w14:paraId="4066D128" w14:textId="5B01BEE7" w:rsidR="005C1D64" w:rsidRPr="00BC01C9" w:rsidRDefault="00BC01C9" w:rsidP="00BC01C9">
      <w:pPr>
        <w:pStyle w:val="PlainTex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E5343">
        <w:rPr>
          <w:rFonts w:ascii="Arial" w:eastAsia="Times New Roman" w:hAnsi="Arial" w:cs="Times New Roman"/>
          <w:b/>
          <w:sz w:val="24"/>
          <w:szCs w:val="24"/>
          <w:lang w:eastAsia="en-GB"/>
        </w:rPr>
        <w:t>Please note</w:t>
      </w:r>
      <w:r w:rsidR="00A773ED">
        <w:rPr>
          <w:b/>
          <w:sz w:val="24"/>
          <w:szCs w:val="24"/>
        </w:rPr>
        <w:t xml:space="preserve"> </w:t>
      </w:r>
      <w:r w:rsidR="00A773ED" w:rsidRPr="00BC01C9">
        <w:rPr>
          <w:rFonts w:ascii="Arial" w:eastAsia="Times New Roman" w:hAnsi="Arial" w:cs="Times New Roman"/>
          <w:sz w:val="24"/>
          <w:szCs w:val="24"/>
          <w:lang w:eastAsia="en-GB"/>
        </w:rPr>
        <w:t>we can only consider funding requests for lear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ning and development activities delivered within </w:t>
      </w:r>
      <w:r w:rsidR="000D2454">
        <w:rPr>
          <w:rFonts w:ascii="Arial" w:eastAsia="Times New Roman" w:hAnsi="Arial" w:cs="Times New Roman"/>
          <w:sz w:val="24"/>
          <w:szCs w:val="24"/>
          <w:lang w:eastAsia="en-GB"/>
        </w:rPr>
        <w:t>six months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from</w:t>
      </w:r>
      <w:r w:rsidR="00204427">
        <w:rPr>
          <w:rFonts w:ascii="Arial" w:eastAsia="Times New Roman" w:hAnsi="Arial" w:cs="Times New Roman"/>
          <w:sz w:val="24"/>
          <w:szCs w:val="24"/>
          <w:lang w:eastAsia="en-GB"/>
        </w:rPr>
        <w:t xml:space="preserve"> the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date of </w:t>
      </w:r>
      <w:r w:rsidR="009E5343">
        <w:rPr>
          <w:rFonts w:ascii="Arial" w:eastAsia="Times New Roman" w:hAnsi="Arial" w:cs="Times New Roman"/>
          <w:sz w:val="24"/>
          <w:szCs w:val="24"/>
          <w:lang w:eastAsia="en-GB"/>
        </w:rPr>
        <w:t>the funding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awarded</w:t>
      </w:r>
      <w:r w:rsidR="009E5343">
        <w:rPr>
          <w:rFonts w:ascii="Arial" w:eastAsia="Times New Roman" w:hAnsi="Arial" w:cs="Times New Roman"/>
          <w:sz w:val="24"/>
          <w:szCs w:val="24"/>
          <w:lang w:eastAsia="en-GB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All monies awarded will need to be spent within that period. </w:t>
      </w:r>
    </w:p>
    <w:p w14:paraId="3BFDDDB4" w14:textId="77777777" w:rsidR="00BC01C9" w:rsidRPr="00BC01C9" w:rsidRDefault="00BC01C9" w:rsidP="00BC01C9">
      <w:pPr>
        <w:pStyle w:val="PlainText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24C4C9B" w14:textId="79C230D6" w:rsidR="00A773ED" w:rsidRDefault="00A773ED" w:rsidP="00A773ED">
      <w:pPr>
        <w:rPr>
          <w:sz w:val="24"/>
          <w:szCs w:val="24"/>
        </w:rPr>
      </w:pPr>
      <w:r w:rsidRPr="00A773ED">
        <w:rPr>
          <w:sz w:val="24"/>
          <w:szCs w:val="24"/>
        </w:rPr>
        <w:t xml:space="preserve">We cannot fund </w:t>
      </w:r>
      <w:r w:rsidR="00AD1BED">
        <w:rPr>
          <w:sz w:val="24"/>
          <w:szCs w:val="24"/>
        </w:rPr>
        <w:t>equipment such as laptops</w:t>
      </w:r>
      <w:r w:rsidR="00BC01C9">
        <w:rPr>
          <w:sz w:val="24"/>
          <w:szCs w:val="24"/>
        </w:rPr>
        <w:t xml:space="preserve"> or advertising costs</w:t>
      </w:r>
      <w:r w:rsidR="009E5343">
        <w:rPr>
          <w:sz w:val="24"/>
          <w:szCs w:val="24"/>
        </w:rPr>
        <w:t>.</w:t>
      </w:r>
      <w:r w:rsidRPr="00A773ED">
        <w:rPr>
          <w:sz w:val="24"/>
          <w:szCs w:val="24"/>
        </w:rPr>
        <w:t xml:space="preserve"> </w:t>
      </w:r>
      <w:r w:rsidR="00B457FE">
        <w:rPr>
          <w:sz w:val="24"/>
          <w:szCs w:val="24"/>
        </w:rPr>
        <w:t xml:space="preserve">Funding towards driving costs will be limited to 2 per year. </w:t>
      </w:r>
      <w:r w:rsidR="00C7673F">
        <w:rPr>
          <w:sz w:val="24"/>
          <w:szCs w:val="24"/>
        </w:rPr>
        <w:t>However,</w:t>
      </w:r>
      <w:r w:rsidR="00FA51E7">
        <w:rPr>
          <w:sz w:val="24"/>
          <w:szCs w:val="24"/>
        </w:rPr>
        <w:t xml:space="preserve"> t</w:t>
      </w:r>
      <w:r>
        <w:rPr>
          <w:sz w:val="24"/>
          <w:szCs w:val="24"/>
        </w:rPr>
        <w:t>here may be other sources of funding available and</w:t>
      </w:r>
      <w:r w:rsidR="00FA51E7">
        <w:rPr>
          <w:sz w:val="24"/>
          <w:szCs w:val="24"/>
        </w:rPr>
        <w:t>, where appropriate, we ca</w:t>
      </w:r>
      <w:r>
        <w:rPr>
          <w:sz w:val="24"/>
          <w:szCs w:val="24"/>
        </w:rPr>
        <w:t>n signpost</w:t>
      </w:r>
      <w:r w:rsidR="00FA51E7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to these</w:t>
      </w:r>
      <w:r w:rsidR="00FA51E7">
        <w:rPr>
          <w:sz w:val="24"/>
          <w:szCs w:val="24"/>
        </w:rPr>
        <w:t>.</w:t>
      </w:r>
    </w:p>
    <w:p w14:paraId="21B013B4" w14:textId="77777777" w:rsidR="00761998" w:rsidRDefault="00761998" w:rsidP="00A773ED">
      <w:pPr>
        <w:rPr>
          <w:sz w:val="24"/>
          <w:szCs w:val="24"/>
        </w:rPr>
      </w:pPr>
    </w:p>
    <w:p w14:paraId="6423949C" w14:textId="77777777" w:rsidR="00B74ED2" w:rsidRPr="00F540E9" w:rsidRDefault="00B74ED2" w:rsidP="00A773ED">
      <w:pPr>
        <w:spacing w:before="240"/>
        <w:rPr>
          <w:b/>
          <w:sz w:val="24"/>
          <w:szCs w:val="24"/>
        </w:rPr>
      </w:pPr>
      <w:r w:rsidRPr="00F540E9">
        <w:rPr>
          <w:b/>
          <w:sz w:val="24"/>
          <w:szCs w:val="24"/>
        </w:rPr>
        <w:t>Who is eligible to make a request for funding / training?</w:t>
      </w:r>
    </w:p>
    <w:p w14:paraId="44091301" w14:textId="204D302E" w:rsidR="00FA51E7" w:rsidRPr="00F540E9" w:rsidRDefault="00FA51E7" w:rsidP="00A773ED">
      <w:pPr>
        <w:spacing w:before="120"/>
        <w:rPr>
          <w:sz w:val="24"/>
          <w:szCs w:val="24"/>
        </w:rPr>
      </w:pPr>
      <w:r w:rsidRPr="00F540E9">
        <w:rPr>
          <w:sz w:val="24"/>
          <w:szCs w:val="24"/>
        </w:rPr>
        <w:t xml:space="preserve">You can apply to the Wigan Carer </w:t>
      </w:r>
      <w:r w:rsidR="00F540E9" w:rsidRPr="00F540E9">
        <w:rPr>
          <w:sz w:val="24"/>
          <w:szCs w:val="24"/>
        </w:rPr>
        <w:t>Training</w:t>
      </w:r>
      <w:r w:rsidR="00C14A48">
        <w:rPr>
          <w:sz w:val="24"/>
          <w:szCs w:val="24"/>
        </w:rPr>
        <w:t xml:space="preserve"> Group for funding if you</w:t>
      </w:r>
    </w:p>
    <w:p w14:paraId="4E3CD4F4" w14:textId="33971537" w:rsidR="00224DAB" w:rsidRDefault="00224DAB" w:rsidP="00224DAB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 w:rsidRPr="00FA51E7">
        <w:rPr>
          <w:sz w:val="24"/>
          <w:szCs w:val="24"/>
        </w:rPr>
        <w:t xml:space="preserve"> work with or provide </w:t>
      </w:r>
      <w:r w:rsidR="00C14A48">
        <w:rPr>
          <w:sz w:val="24"/>
          <w:szCs w:val="24"/>
        </w:rPr>
        <w:t>services for carers</w:t>
      </w:r>
    </w:p>
    <w:p w14:paraId="4615ACD5" w14:textId="4BCA1305" w:rsidR="00C7673F" w:rsidRPr="00BF6C35" w:rsidRDefault="007D4D2E" w:rsidP="00C7673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You can apply for an </w:t>
      </w:r>
      <w:r w:rsidR="00C7673F" w:rsidRPr="00BF6C35">
        <w:rPr>
          <w:sz w:val="24"/>
          <w:szCs w:val="24"/>
        </w:rPr>
        <w:t>Individual Training Grant</w:t>
      </w:r>
      <w:r>
        <w:rPr>
          <w:sz w:val="24"/>
          <w:szCs w:val="24"/>
        </w:rPr>
        <w:t xml:space="preserve"> if you</w:t>
      </w:r>
    </w:p>
    <w:p w14:paraId="7194DE1F" w14:textId="7804F432" w:rsidR="00C7673F" w:rsidRPr="00BF6C35" w:rsidRDefault="00C7673F" w:rsidP="00C7673F">
      <w:pPr>
        <w:pStyle w:val="ListParagraph"/>
        <w:numPr>
          <w:ilvl w:val="0"/>
          <w:numId w:val="4"/>
        </w:numPr>
        <w:spacing w:before="120"/>
        <w:rPr>
          <w:sz w:val="24"/>
          <w:szCs w:val="24"/>
        </w:rPr>
      </w:pPr>
      <w:r w:rsidRPr="00BF6C35">
        <w:rPr>
          <w:sz w:val="24"/>
          <w:szCs w:val="24"/>
        </w:rPr>
        <w:t>Are a carer yourself.</w:t>
      </w:r>
    </w:p>
    <w:p w14:paraId="71192523" w14:textId="77777777" w:rsidR="00C7673F" w:rsidRPr="00C7673F" w:rsidRDefault="00C7673F" w:rsidP="00C7673F">
      <w:pPr>
        <w:pStyle w:val="ListParagraph"/>
        <w:spacing w:before="120"/>
        <w:ind w:left="360"/>
        <w:rPr>
          <w:sz w:val="24"/>
          <w:szCs w:val="24"/>
          <w:highlight w:val="yellow"/>
        </w:rPr>
      </w:pPr>
    </w:p>
    <w:p w14:paraId="7394826E" w14:textId="77777777" w:rsidR="007D1696" w:rsidRDefault="007D1696" w:rsidP="007D1696">
      <w:pPr>
        <w:rPr>
          <w:b/>
          <w:sz w:val="24"/>
          <w:szCs w:val="24"/>
        </w:rPr>
      </w:pPr>
    </w:p>
    <w:p w14:paraId="1132AEE2" w14:textId="1BF726B4" w:rsidR="00B74ED2" w:rsidRDefault="00B74ED2" w:rsidP="007D1696">
      <w:pPr>
        <w:rPr>
          <w:b/>
          <w:sz w:val="24"/>
          <w:szCs w:val="24"/>
        </w:rPr>
      </w:pPr>
      <w:r w:rsidRPr="00FE486B">
        <w:rPr>
          <w:sz w:val="24"/>
          <w:szCs w:val="24"/>
        </w:rPr>
        <w:t>Who</w:t>
      </w:r>
      <w:r>
        <w:rPr>
          <w:b/>
          <w:sz w:val="24"/>
          <w:szCs w:val="24"/>
        </w:rPr>
        <w:t xml:space="preserve"> is </w:t>
      </w:r>
      <w:r w:rsidRPr="005C390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c</w:t>
      </w:r>
      <w:r w:rsidRPr="005C390F">
        <w:rPr>
          <w:b/>
          <w:sz w:val="24"/>
          <w:szCs w:val="24"/>
        </w:rPr>
        <w:t>arer</w:t>
      </w:r>
      <w:r>
        <w:rPr>
          <w:b/>
          <w:sz w:val="24"/>
          <w:szCs w:val="24"/>
        </w:rPr>
        <w:t>?</w:t>
      </w:r>
    </w:p>
    <w:p w14:paraId="1EBBFB0E" w14:textId="631B8774" w:rsidR="007D1696" w:rsidRDefault="007D1696" w:rsidP="00A773ED">
      <w:pPr>
        <w:spacing w:before="120"/>
        <w:rPr>
          <w:sz w:val="24"/>
          <w:szCs w:val="24"/>
        </w:rPr>
      </w:pPr>
      <w:r w:rsidRPr="00FE486B">
        <w:rPr>
          <w:sz w:val="24"/>
          <w:szCs w:val="24"/>
        </w:rPr>
        <w:t>A carer is anyone who cares, unpaid, for a friend or family member who due to illness, disability, a mental health problem or an addiction cannot cope without their support. </w:t>
      </w:r>
    </w:p>
    <w:p w14:paraId="606BBEE2" w14:textId="4F52A165" w:rsidR="00B74ED2" w:rsidRDefault="007D1696" w:rsidP="00A773E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This </w:t>
      </w:r>
      <w:r w:rsidR="00A773ED">
        <w:rPr>
          <w:sz w:val="24"/>
          <w:szCs w:val="24"/>
        </w:rPr>
        <w:t>may be someone who cares for an:</w:t>
      </w:r>
    </w:p>
    <w:p w14:paraId="2086D971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 xml:space="preserve">adult or child with learning </w:t>
      </w:r>
      <w:proofErr w:type="gramStart"/>
      <w:r w:rsidRPr="00A773ED">
        <w:rPr>
          <w:sz w:val="24"/>
          <w:szCs w:val="24"/>
        </w:rPr>
        <w:t>disabilities</w:t>
      </w:r>
      <w:r w:rsidR="00A773ED" w:rsidRPr="00A773ED">
        <w:rPr>
          <w:sz w:val="24"/>
          <w:szCs w:val="24"/>
        </w:rPr>
        <w:t>;</w:t>
      </w:r>
      <w:proofErr w:type="gramEnd"/>
    </w:p>
    <w:p w14:paraId="705088C2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 xml:space="preserve">adult or child with physical </w:t>
      </w:r>
      <w:proofErr w:type="gramStart"/>
      <w:r w:rsidRPr="00A773ED">
        <w:rPr>
          <w:sz w:val="24"/>
          <w:szCs w:val="24"/>
        </w:rPr>
        <w:t>disabilities</w:t>
      </w:r>
      <w:r w:rsidR="00A773ED" w:rsidRPr="00A773ED">
        <w:rPr>
          <w:sz w:val="24"/>
          <w:szCs w:val="24"/>
        </w:rPr>
        <w:t>;</w:t>
      </w:r>
      <w:proofErr w:type="gramEnd"/>
    </w:p>
    <w:p w14:paraId="5C9B69F8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 xml:space="preserve">adult or child with a physical </w:t>
      </w:r>
      <w:proofErr w:type="gramStart"/>
      <w:r w:rsidRPr="00A773ED">
        <w:rPr>
          <w:sz w:val="24"/>
          <w:szCs w:val="24"/>
        </w:rPr>
        <w:t>illness</w:t>
      </w:r>
      <w:r w:rsidR="00A773ED" w:rsidRPr="00A773ED">
        <w:rPr>
          <w:sz w:val="24"/>
          <w:szCs w:val="24"/>
        </w:rPr>
        <w:t>;</w:t>
      </w:r>
      <w:proofErr w:type="gramEnd"/>
    </w:p>
    <w:p w14:paraId="513D33B9" w14:textId="77777777" w:rsidR="00B74ED2" w:rsidRPr="00FB3256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 xml:space="preserve">adult or child with sensory </w:t>
      </w:r>
      <w:proofErr w:type="gramStart"/>
      <w:r w:rsidRPr="00A773ED">
        <w:rPr>
          <w:sz w:val="24"/>
          <w:szCs w:val="24"/>
        </w:rPr>
        <w:t>impairment</w:t>
      </w:r>
      <w:r w:rsidR="00A773ED" w:rsidRPr="00A773ED">
        <w:rPr>
          <w:sz w:val="24"/>
          <w:szCs w:val="24"/>
        </w:rPr>
        <w:t>;</w:t>
      </w:r>
      <w:proofErr w:type="gramEnd"/>
    </w:p>
    <w:p w14:paraId="33F617E0" w14:textId="77777777" w:rsidR="00FB3256" w:rsidRPr="00A773ED" w:rsidRDefault="00FB3256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adult or child with a diagnosis on the Autistic Spectrum</w:t>
      </w:r>
    </w:p>
    <w:p w14:paraId="02FEB3C9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 xml:space="preserve">adult or child who has mental health </w:t>
      </w:r>
      <w:proofErr w:type="gramStart"/>
      <w:r w:rsidRPr="00A773ED">
        <w:rPr>
          <w:sz w:val="24"/>
          <w:szCs w:val="24"/>
        </w:rPr>
        <w:t>needs</w:t>
      </w:r>
      <w:r w:rsidR="00A773ED" w:rsidRPr="00A773ED">
        <w:rPr>
          <w:sz w:val="24"/>
          <w:szCs w:val="24"/>
        </w:rPr>
        <w:t>;</w:t>
      </w:r>
      <w:proofErr w:type="gramEnd"/>
    </w:p>
    <w:p w14:paraId="0043DD78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>older person (50+</w:t>
      </w:r>
      <w:proofErr w:type="gramStart"/>
      <w:r w:rsidRPr="00A773ED">
        <w:rPr>
          <w:sz w:val="24"/>
          <w:szCs w:val="24"/>
        </w:rPr>
        <w:t>)</w:t>
      </w:r>
      <w:r w:rsidR="00A773ED" w:rsidRPr="00A773ED">
        <w:rPr>
          <w:sz w:val="24"/>
          <w:szCs w:val="24"/>
        </w:rPr>
        <w:t>;</w:t>
      </w:r>
      <w:proofErr w:type="gramEnd"/>
    </w:p>
    <w:p w14:paraId="469407F5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lastRenderedPageBreak/>
        <w:t>a person who misuses alcohol or drugs</w:t>
      </w:r>
      <w:r w:rsidR="00A773ED" w:rsidRPr="00A773ED">
        <w:rPr>
          <w:sz w:val="24"/>
          <w:szCs w:val="24"/>
        </w:rPr>
        <w:t>; or</w:t>
      </w:r>
    </w:p>
    <w:p w14:paraId="380217CB" w14:textId="77777777" w:rsidR="00B74ED2" w:rsidRPr="00A773ED" w:rsidRDefault="00B74ED2" w:rsidP="00A773ED">
      <w:pPr>
        <w:pStyle w:val="ListParagraph"/>
        <w:numPr>
          <w:ilvl w:val="0"/>
          <w:numId w:val="3"/>
        </w:numPr>
        <w:spacing w:before="120"/>
        <w:rPr>
          <w:b/>
          <w:sz w:val="24"/>
          <w:szCs w:val="24"/>
        </w:rPr>
      </w:pPr>
      <w:r w:rsidRPr="00A773ED">
        <w:rPr>
          <w:sz w:val="24"/>
          <w:szCs w:val="24"/>
        </w:rPr>
        <w:t>a person affected by domestic violence</w:t>
      </w:r>
      <w:r w:rsidR="00A773ED" w:rsidRPr="00A773ED">
        <w:rPr>
          <w:sz w:val="24"/>
          <w:szCs w:val="24"/>
        </w:rPr>
        <w:t>.</w:t>
      </w:r>
    </w:p>
    <w:p w14:paraId="43578F80" w14:textId="77777777" w:rsidR="00B74ED2" w:rsidRDefault="00B74ED2" w:rsidP="00FA51E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If it’s a funding request, h</w:t>
      </w:r>
      <w:r w:rsidRPr="002807BE">
        <w:rPr>
          <w:b/>
          <w:sz w:val="24"/>
          <w:szCs w:val="24"/>
        </w:rPr>
        <w:t xml:space="preserve">ow </w:t>
      </w:r>
      <w:r>
        <w:rPr>
          <w:b/>
          <w:sz w:val="24"/>
          <w:szCs w:val="24"/>
        </w:rPr>
        <w:t>m</w:t>
      </w:r>
      <w:r w:rsidRPr="002807BE">
        <w:rPr>
          <w:b/>
          <w:sz w:val="24"/>
          <w:szCs w:val="24"/>
        </w:rPr>
        <w:t xml:space="preserve">uch can you </w:t>
      </w:r>
      <w:r>
        <w:rPr>
          <w:b/>
          <w:sz w:val="24"/>
          <w:szCs w:val="24"/>
        </w:rPr>
        <w:t>a</w:t>
      </w:r>
      <w:r w:rsidRPr="002807BE">
        <w:rPr>
          <w:b/>
          <w:sz w:val="24"/>
          <w:szCs w:val="24"/>
        </w:rPr>
        <w:t>pply for?</w:t>
      </w:r>
    </w:p>
    <w:p w14:paraId="112909A7" w14:textId="22488BAC" w:rsidR="00146313" w:rsidRDefault="00FB3256" w:rsidP="00FA51E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You can apply for funding</w:t>
      </w:r>
      <w:r w:rsidR="007D4D2E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B74ED2">
        <w:rPr>
          <w:sz w:val="24"/>
          <w:szCs w:val="24"/>
        </w:rPr>
        <w:t xml:space="preserve"> applications </w:t>
      </w:r>
      <w:r w:rsidR="00FA51E7">
        <w:rPr>
          <w:sz w:val="24"/>
          <w:szCs w:val="24"/>
        </w:rPr>
        <w:t>are</w:t>
      </w:r>
      <w:r w:rsidR="00B74ED2">
        <w:rPr>
          <w:sz w:val="24"/>
          <w:szCs w:val="24"/>
        </w:rPr>
        <w:t xml:space="preserve"> considered on thei</w:t>
      </w:r>
      <w:r w:rsidR="00FA51E7">
        <w:rPr>
          <w:sz w:val="24"/>
          <w:szCs w:val="24"/>
        </w:rPr>
        <w:t xml:space="preserve">r relevance and value for money.  </w:t>
      </w:r>
      <w:r>
        <w:rPr>
          <w:sz w:val="24"/>
          <w:szCs w:val="24"/>
        </w:rPr>
        <w:t xml:space="preserve">For guidance, consideration </w:t>
      </w:r>
      <w:proofErr w:type="gramStart"/>
      <w:r>
        <w:rPr>
          <w:sz w:val="24"/>
          <w:szCs w:val="24"/>
        </w:rPr>
        <w:t>will be normally be</w:t>
      </w:r>
      <w:proofErr w:type="gramEnd"/>
      <w:r>
        <w:rPr>
          <w:sz w:val="24"/>
          <w:szCs w:val="24"/>
        </w:rPr>
        <w:t xml:space="preserve"> given to applications</w:t>
      </w:r>
      <w:r w:rsidR="006C26DB">
        <w:rPr>
          <w:sz w:val="24"/>
          <w:szCs w:val="24"/>
        </w:rPr>
        <w:t xml:space="preserve"> </w:t>
      </w:r>
      <w:r w:rsidR="00B457FE" w:rsidRPr="007D4D2E">
        <w:rPr>
          <w:i/>
          <w:iCs/>
          <w:sz w:val="24"/>
          <w:szCs w:val="24"/>
        </w:rPr>
        <w:t>up to</w:t>
      </w:r>
      <w:r w:rsidR="00B457FE">
        <w:rPr>
          <w:sz w:val="24"/>
          <w:szCs w:val="24"/>
        </w:rPr>
        <w:t xml:space="preserve"> £200 per individual application</w:t>
      </w:r>
      <w:r>
        <w:rPr>
          <w:sz w:val="24"/>
          <w:szCs w:val="24"/>
        </w:rPr>
        <w:t>, and</w:t>
      </w:r>
      <w:r w:rsidR="00FE486B">
        <w:rPr>
          <w:sz w:val="24"/>
          <w:szCs w:val="24"/>
        </w:rPr>
        <w:t xml:space="preserve"> </w:t>
      </w:r>
      <w:r w:rsidR="00FE486B" w:rsidRPr="00FE486B">
        <w:rPr>
          <w:i/>
          <w:sz w:val="24"/>
          <w:szCs w:val="24"/>
        </w:rPr>
        <w:t>up to</w:t>
      </w:r>
      <w:r w:rsidR="00035753">
        <w:rPr>
          <w:sz w:val="24"/>
          <w:szCs w:val="24"/>
        </w:rPr>
        <w:t xml:space="preserve"> </w:t>
      </w:r>
      <w:r w:rsidR="00B457FE">
        <w:rPr>
          <w:sz w:val="24"/>
          <w:szCs w:val="24"/>
        </w:rPr>
        <w:t>£1,500</w:t>
      </w:r>
      <w:r>
        <w:rPr>
          <w:sz w:val="24"/>
          <w:szCs w:val="24"/>
        </w:rPr>
        <w:t xml:space="preserve"> per group application.</w:t>
      </w:r>
    </w:p>
    <w:p w14:paraId="381274A2" w14:textId="3F4EC5CC" w:rsidR="00FE486B" w:rsidRPr="00FE486B" w:rsidRDefault="00FE486B" w:rsidP="00FA51E7">
      <w:pPr>
        <w:spacing w:before="120"/>
        <w:rPr>
          <w:b/>
          <w:sz w:val="24"/>
          <w:szCs w:val="24"/>
        </w:rPr>
      </w:pPr>
      <w:r w:rsidRPr="00FE486B">
        <w:rPr>
          <w:b/>
          <w:sz w:val="24"/>
          <w:szCs w:val="24"/>
        </w:rPr>
        <w:t>ONLY ONE TRAINING APPLICATION PER CARER/ GROUP/ ORGANISATION</w:t>
      </w:r>
      <w:r w:rsidR="006C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 BE MADE </w:t>
      </w:r>
      <w:r w:rsidRPr="00FE486B">
        <w:rPr>
          <w:b/>
          <w:sz w:val="24"/>
          <w:szCs w:val="24"/>
        </w:rPr>
        <w:t>PER QUARTER</w:t>
      </w:r>
      <w:r>
        <w:rPr>
          <w:b/>
          <w:sz w:val="24"/>
          <w:szCs w:val="24"/>
        </w:rPr>
        <w:t>.</w:t>
      </w:r>
      <w:r w:rsidRPr="00FE486B">
        <w:rPr>
          <w:b/>
          <w:sz w:val="24"/>
          <w:szCs w:val="24"/>
        </w:rPr>
        <w:t xml:space="preserve"> </w:t>
      </w:r>
    </w:p>
    <w:p w14:paraId="1003204D" w14:textId="77777777" w:rsidR="00B74ED2" w:rsidRDefault="00035753" w:rsidP="00FA51E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74ED2" w:rsidRPr="008E32AC">
        <w:rPr>
          <w:b/>
          <w:sz w:val="24"/>
          <w:szCs w:val="24"/>
        </w:rPr>
        <w:t>utcomes</w:t>
      </w:r>
    </w:p>
    <w:p w14:paraId="62FAF307" w14:textId="77777777" w:rsidR="00B74ED2" w:rsidRDefault="00B74ED2" w:rsidP="00FA51E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Some examples of how carers</w:t>
      </w:r>
      <w:r w:rsidR="007F7214">
        <w:rPr>
          <w:sz w:val="24"/>
          <w:szCs w:val="24"/>
        </w:rPr>
        <w:t xml:space="preserve"> might </w:t>
      </w:r>
      <w:r w:rsidR="00D12F1F">
        <w:rPr>
          <w:sz w:val="24"/>
          <w:szCs w:val="24"/>
        </w:rPr>
        <w:t>have benefited from training</w:t>
      </w:r>
      <w:r w:rsidR="007F7214">
        <w:rPr>
          <w:sz w:val="24"/>
          <w:szCs w:val="24"/>
        </w:rPr>
        <w:t xml:space="preserve"> which you have applied for funding to provide may</w:t>
      </w:r>
      <w:r w:rsidR="00D12F1F">
        <w:rPr>
          <w:sz w:val="24"/>
          <w:szCs w:val="24"/>
        </w:rPr>
        <w:t xml:space="preserve"> include:</w:t>
      </w:r>
    </w:p>
    <w:p w14:paraId="504A3134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>Improving the health and emotional wellbeing of carers</w:t>
      </w:r>
      <w:r w:rsidR="00FA51E7">
        <w:rPr>
          <w:sz w:val="24"/>
          <w:szCs w:val="24"/>
        </w:rPr>
        <w:t>.</w:t>
      </w:r>
    </w:p>
    <w:p w14:paraId="494E73AD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>Improving the quality of life for carers</w:t>
      </w:r>
      <w:r w:rsidR="00FA51E7">
        <w:rPr>
          <w:sz w:val="24"/>
          <w:szCs w:val="24"/>
        </w:rPr>
        <w:t>.</w:t>
      </w:r>
    </w:p>
    <w:p w14:paraId="61B8A13E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 xml:space="preserve">Supporting carers to make a positive </w:t>
      </w:r>
      <w:r w:rsidR="00FA51E7">
        <w:rPr>
          <w:sz w:val="24"/>
          <w:szCs w:val="24"/>
        </w:rPr>
        <w:t>contribution to their community</w:t>
      </w:r>
      <w:r w:rsidR="00001671">
        <w:rPr>
          <w:sz w:val="24"/>
          <w:szCs w:val="24"/>
        </w:rPr>
        <w:t>.</w:t>
      </w:r>
    </w:p>
    <w:p w14:paraId="030EA8DC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>Enabling carers to ha</w:t>
      </w:r>
      <w:r w:rsidR="00001671">
        <w:rPr>
          <w:sz w:val="24"/>
          <w:szCs w:val="24"/>
        </w:rPr>
        <w:t>ve a greater choice and control.</w:t>
      </w:r>
    </w:p>
    <w:p w14:paraId="6470B186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>Supporting carers to have freedom from discrimination and harassment</w:t>
      </w:r>
      <w:r w:rsidR="00001671">
        <w:rPr>
          <w:sz w:val="24"/>
          <w:szCs w:val="24"/>
        </w:rPr>
        <w:t>.</w:t>
      </w:r>
    </w:p>
    <w:p w14:paraId="525744F6" w14:textId="77777777" w:rsidR="00B74ED2" w:rsidRPr="00FA51E7" w:rsidRDefault="00B74ED2" w:rsidP="00FA51E7">
      <w:pPr>
        <w:pStyle w:val="ListParagraph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FA51E7">
        <w:rPr>
          <w:sz w:val="24"/>
          <w:szCs w:val="24"/>
        </w:rPr>
        <w:t>Improving the economic wellbeing of carers</w:t>
      </w:r>
      <w:r w:rsidR="00001671">
        <w:rPr>
          <w:sz w:val="24"/>
          <w:szCs w:val="24"/>
        </w:rPr>
        <w:t>.</w:t>
      </w:r>
    </w:p>
    <w:p w14:paraId="78FD75B1" w14:textId="77777777" w:rsidR="00D12F1F" w:rsidRDefault="00B74ED2" w:rsidP="00D12F1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12F1F">
        <w:rPr>
          <w:sz w:val="24"/>
          <w:szCs w:val="24"/>
        </w:rPr>
        <w:t>Enabling carers to live with dignity</w:t>
      </w:r>
      <w:r w:rsidR="00001671" w:rsidRPr="00D12F1F">
        <w:rPr>
          <w:sz w:val="24"/>
          <w:szCs w:val="24"/>
        </w:rPr>
        <w:t>.</w:t>
      </w:r>
    </w:p>
    <w:p w14:paraId="22059D79" w14:textId="77777777" w:rsidR="006B7C7A" w:rsidRDefault="006B7C7A" w:rsidP="006B7C7A">
      <w:pPr>
        <w:rPr>
          <w:sz w:val="24"/>
          <w:szCs w:val="24"/>
        </w:rPr>
      </w:pPr>
    </w:p>
    <w:p w14:paraId="2BB12A3F" w14:textId="0AF6324F" w:rsidR="00D558F9" w:rsidRDefault="00D12F1F" w:rsidP="00D12F1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</w:t>
      </w:r>
      <w:r w:rsidR="00493DD9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the application form</w:t>
      </w:r>
      <w:r w:rsidR="00493DD9">
        <w:rPr>
          <w:b/>
          <w:sz w:val="24"/>
          <w:szCs w:val="24"/>
        </w:rPr>
        <w:t xml:space="preserve"> and where to return it once completed:</w:t>
      </w:r>
    </w:p>
    <w:p w14:paraId="5DAA62C4" w14:textId="77777777" w:rsidR="00D558F9" w:rsidRPr="00D558F9" w:rsidRDefault="00D558F9" w:rsidP="00D12F1F">
      <w:pPr>
        <w:spacing w:before="240"/>
        <w:rPr>
          <w:b/>
          <w:sz w:val="24"/>
          <w:szCs w:val="24"/>
        </w:rPr>
      </w:pPr>
    </w:p>
    <w:p w14:paraId="555257C3" w14:textId="77777777" w:rsidR="00146313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Wigan and Leigh Carers Centre</w:t>
      </w:r>
    </w:p>
    <w:p w14:paraId="52FDC368" w14:textId="77777777" w:rsidR="00146313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3-5 Frederick Street</w:t>
      </w:r>
    </w:p>
    <w:p w14:paraId="6C3E5860" w14:textId="77777777" w:rsidR="00146313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Hindley</w:t>
      </w:r>
    </w:p>
    <w:p w14:paraId="2ED154C9" w14:textId="77777777" w:rsidR="00146313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Wigan</w:t>
      </w:r>
    </w:p>
    <w:p w14:paraId="2FAE6AE1" w14:textId="77777777" w:rsidR="00146313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WN2 3BD</w:t>
      </w:r>
      <w:r w:rsidR="00035753">
        <w:rPr>
          <w:sz w:val="24"/>
          <w:szCs w:val="24"/>
        </w:rPr>
        <w:t xml:space="preserve"> </w:t>
      </w:r>
    </w:p>
    <w:p w14:paraId="5146F4A2" w14:textId="77777777" w:rsidR="00146313" w:rsidRDefault="00035753" w:rsidP="00D12F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2A23BBDA" w14:textId="5605224D" w:rsidR="00D12F1F" w:rsidRDefault="00146313" w:rsidP="00D12F1F">
      <w:pPr>
        <w:rPr>
          <w:sz w:val="24"/>
          <w:szCs w:val="24"/>
        </w:rPr>
      </w:pPr>
      <w:r>
        <w:rPr>
          <w:sz w:val="24"/>
          <w:szCs w:val="24"/>
        </w:rPr>
        <w:t>Or by</w:t>
      </w:r>
      <w:r w:rsidR="00D12F1F">
        <w:rPr>
          <w:sz w:val="24"/>
          <w:szCs w:val="24"/>
        </w:rPr>
        <w:t xml:space="preserve"> email</w:t>
      </w:r>
      <w:r>
        <w:rPr>
          <w:sz w:val="24"/>
          <w:szCs w:val="24"/>
        </w:rPr>
        <w:t xml:space="preserve"> t</w:t>
      </w:r>
      <w:r w:rsidR="00D267DA">
        <w:rPr>
          <w:sz w:val="24"/>
          <w:szCs w:val="24"/>
        </w:rPr>
        <w:t>o:</w:t>
      </w:r>
      <w:r w:rsidR="00D5085A">
        <w:rPr>
          <w:sz w:val="24"/>
          <w:szCs w:val="24"/>
        </w:rPr>
        <w:t xml:space="preserve"> </w:t>
      </w:r>
      <w:hyperlink r:id="rId11" w:history="1">
        <w:r w:rsidR="00D5085A" w:rsidRPr="00044B87">
          <w:rPr>
            <w:rStyle w:val="Hyperlink"/>
            <w:sz w:val="24"/>
            <w:szCs w:val="24"/>
          </w:rPr>
          <w:t>suzanne.wilkinson@wlcccarers.com</w:t>
        </w:r>
      </w:hyperlink>
      <w:r w:rsidR="00D5085A">
        <w:rPr>
          <w:sz w:val="24"/>
          <w:szCs w:val="24"/>
        </w:rPr>
        <w:t xml:space="preserve"> </w:t>
      </w:r>
    </w:p>
    <w:p w14:paraId="7521699C" w14:textId="77777777" w:rsidR="00D267DA" w:rsidRDefault="00D267DA" w:rsidP="00D12F1F">
      <w:pPr>
        <w:rPr>
          <w:sz w:val="24"/>
          <w:szCs w:val="24"/>
        </w:rPr>
      </w:pPr>
    </w:p>
    <w:p w14:paraId="37EA5B3C" w14:textId="77777777" w:rsidR="00B74ED2" w:rsidRDefault="00B74ED2" w:rsidP="00D12F1F">
      <w:pPr>
        <w:spacing w:before="240"/>
        <w:rPr>
          <w:b/>
          <w:sz w:val="24"/>
          <w:szCs w:val="24"/>
        </w:rPr>
      </w:pPr>
      <w:r w:rsidRPr="00141BF8">
        <w:rPr>
          <w:b/>
          <w:sz w:val="24"/>
          <w:szCs w:val="24"/>
        </w:rPr>
        <w:t>What happens after you have sent your application?</w:t>
      </w:r>
    </w:p>
    <w:p w14:paraId="34BAD9C0" w14:textId="6469093F" w:rsidR="004D2AD4" w:rsidRDefault="004D2AD4" w:rsidP="004D2A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When your application is received, </w:t>
      </w:r>
      <w:r w:rsidR="00D267DA">
        <w:rPr>
          <w:sz w:val="24"/>
          <w:szCs w:val="24"/>
        </w:rPr>
        <w:t>we</w:t>
      </w:r>
      <w:r>
        <w:rPr>
          <w:sz w:val="24"/>
          <w:szCs w:val="24"/>
        </w:rPr>
        <w:t xml:space="preserve"> will send a confirmation letter/email.  If any information is missing, we will ask you to supply it before your application can be considered. </w:t>
      </w:r>
    </w:p>
    <w:p w14:paraId="4DC2EB11" w14:textId="00C410C4" w:rsidR="00D267DA" w:rsidRDefault="004D2AD4" w:rsidP="004D2AD4">
      <w:pPr>
        <w:rPr>
          <w:sz w:val="24"/>
          <w:szCs w:val="24"/>
        </w:rPr>
      </w:pPr>
      <w:r>
        <w:rPr>
          <w:sz w:val="24"/>
          <w:szCs w:val="24"/>
        </w:rPr>
        <w:t>If you have supplied all the relevant documentation, your application will be looked at by the Wigan Carer Training Group</w:t>
      </w:r>
      <w:r w:rsidR="006D6BBF">
        <w:rPr>
          <w:sz w:val="24"/>
          <w:szCs w:val="24"/>
        </w:rPr>
        <w:t xml:space="preserve"> Panel</w:t>
      </w:r>
      <w:r>
        <w:rPr>
          <w:sz w:val="24"/>
          <w:szCs w:val="24"/>
        </w:rPr>
        <w:t xml:space="preserve">. </w:t>
      </w:r>
      <w:r w:rsidR="006D6BBF">
        <w:rPr>
          <w:sz w:val="24"/>
          <w:szCs w:val="24"/>
        </w:rPr>
        <w:t>The c</w:t>
      </w:r>
      <w:r>
        <w:rPr>
          <w:sz w:val="24"/>
          <w:szCs w:val="24"/>
        </w:rPr>
        <w:t>losing dates for applications can be found on Wigan and Leigh Carers Websi</w:t>
      </w:r>
      <w:r w:rsidR="00D267DA">
        <w:rPr>
          <w:sz w:val="24"/>
          <w:szCs w:val="24"/>
        </w:rPr>
        <w:t>te</w:t>
      </w:r>
      <w:r w:rsidR="006B45AE">
        <w:rPr>
          <w:sz w:val="24"/>
          <w:szCs w:val="24"/>
        </w:rPr>
        <w:t>:</w:t>
      </w:r>
    </w:p>
    <w:p w14:paraId="6E2DF185" w14:textId="77777777" w:rsidR="00D267DA" w:rsidRDefault="0096470E" w:rsidP="004D2AD4">
      <w:pPr>
        <w:rPr>
          <w:sz w:val="24"/>
          <w:szCs w:val="24"/>
        </w:rPr>
      </w:pPr>
      <w:hyperlink r:id="rId12" w:history="1">
        <w:r w:rsidR="00D267DA" w:rsidRPr="0080637C">
          <w:rPr>
            <w:rStyle w:val="Hyperlink"/>
            <w:sz w:val="24"/>
            <w:szCs w:val="24"/>
          </w:rPr>
          <w:t>www.wlcccarers.com</w:t>
        </w:r>
      </w:hyperlink>
      <w:r w:rsidR="00D267DA">
        <w:rPr>
          <w:sz w:val="24"/>
          <w:szCs w:val="24"/>
        </w:rPr>
        <w:t xml:space="preserve"> </w:t>
      </w:r>
    </w:p>
    <w:p w14:paraId="1A4251F8" w14:textId="60D1DD91" w:rsidR="006D6BBF" w:rsidRDefault="004D2AD4" w:rsidP="004D2A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745A30" w14:textId="77777777" w:rsidR="006B45AE" w:rsidRDefault="006B45AE" w:rsidP="004D2AD4">
      <w:pPr>
        <w:rPr>
          <w:sz w:val="24"/>
          <w:szCs w:val="24"/>
        </w:rPr>
      </w:pPr>
    </w:p>
    <w:p w14:paraId="4465F528" w14:textId="77777777" w:rsidR="006B45AE" w:rsidRDefault="006B45AE" w:rsidP="004D2AD4">
      <w:pPr>
        <w:rPr>
          <w:sz w:val="24"/>
          <w:szCs w:val="24"/>
        </w:rPr>
      </w:pPr>
    </w:p>
    <w:p w14:paraId="7F406321" w14:textId="50B4D541" w:rsidR="004D2AD4" w:rsidRDefault="00D267DA" w:rsidP="004D2A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 will be </w:t>
      </w:r>
      <w:r w:rsidR="004D2AD4">
        <w:rPr>
          <w:sz w:val="24"/>
          <w:szCs w:val="24"/>
        </w:rPr>
        <w:t>notified</w:t>
      </w:r>
      <w:r>
        <w:rPr>
          <w:sz w:val="24"/>
          <w:szCs w:val="24"/>
        </w:rPr>
        <w:t xml:space="preserve"> of the outcome</w:t>
      </w:r>
      <w:r w:rsidR="004D2AD4">
        <w:rPr>
          <w:sz w:val="24"/>
          <w:szCs w:val="24"/>
        </w:rPr>
        <w:t xml:space="preserve"> by email </w:t>
      </w:r>
      <w:r>
        <w:rPr>
          <w:sz w:val="24"/>
          <w:szCs w:val="24"/>
        </w:rPr>
        <w:t>from</w:t>
      </w:r>
      <w:r w:rsidR="004D2AD4">
        <w:rPr>
          <w:sz w:val="24"/>
          <w:szCs w:val="24"/>
        </w:rPr>
        <w:t xml:space="preserve"> the Finance</w:t>
      </w:r>
      <w:r>
        <w:rPr>
          <w:sz w:val="24"/>
          <w:szCs w:val="24"/>
        </w:rPr>
        <w:t xml:space="preserve"> and H.R</w:t>
      </w:r>
      <w:r w:rsidR="004D2AD4">
        <w:rPr>
          <w:sz w:val="24"/>
          <w:szCs w:val="24"/>
        </w:rPr>
        <w:t xml:space="preserve"> Officer at Wigan and Leigh Carers Centre</w:t>
      </w:r>
      <w:r>
        <w:rPr>
          <w:sz w:val="24"/>
          <w:szCs w:val="24"/>
        </w:rPr>
        <w:t xml:space="preserve">. If your application has been </w:t>
      </w:r>
      <w:proofErr w:type="gramStart"/>
      <w:r>
        <w:rPr>
          <w:sz w:val="24"/>
          <w:szCs w:val="24"/>
        </w:rPr>
        <w:t>successful</w:t>
      </w:r>
      <w:proofErr w:type="gramEnd"/>
      <w:r>
        <w:rPr>
          <w:sz w:val="24"/>
          <w:szCs w:val="24"/>
        </w:rPr>
        <w:t xml:space="preserve"> you</w:t>
      </w:r>
      <w:r w:rsidR="004D2AD4">
        <w:rPr>
          <w:sz w:val="24"/>
          <w:szCs w:val="24"/>
        </w:rPr>
        <w:t xml:space="preserve"> </w:t>
      </w:r>
      <w:r w:rsidR="00DE3FED">
        <w:rPr>
          <w:sz w:val="24"/>
          <w:szCs w:val="24"/>
        </w:rPr>
        <w:t>will also</w:t>
      </w:r>
      <w:r>
        <w:rPr>
          <w:sz w:val="24"/>
          <w:szCs w:val="24"/>
        </w:rPr>
        <w:t xml:space="preserve"> be given an explanation of how payment will be made.</w:t>
      </w:r>
      <w:r w:rsidR="004D2AD4">
        <w:rPr>
          <w:sz w:val="24"/>
          <w:szCs w:val="24"/>
        </w:rPr>
        <w:t xml:space="preserve"> </w:t>
      </w:r>
    </w:p>
    <w:p w14:paraId="3633BB41" w14:textId="77777777" w:rsidR="007A387B" w:rsidRDefault="007A387B" w:rsidP="007A387B"/>
    <w:p w14:paraId="79A388C6" w14:textId="77777777" w:rsidR="007A387B" w:rsidRPr="007A387B" w:rsidRDefault="007A387B" w:rsidP="007A387B">
      <w:pPr>
        <w:overflowPunct w:val="0"/>
        <w:autoSpaceDE w:val="0"/>
        <w:autoSpaceDN w:val="0"/>
        <w:spacing w:before="40"/>
        <w:rPr>
          <w:sz w:val="24"/>
          <w:szCs w:val="24"/>
        </w:rPr>
      </w:pPr>
      <w:r w:rsidRPr="007A387B">
        <w:rPr>
          <w:sz w:val="24"/>
          <w:szCs w:val="24"/>
        </w:rPr>
        <w:t>This grant is conditional upon:</w:t>
      </w:r>
    </w:p>
    <w:p w14:paraId="11C2FDCE" w14:textId="77777777" w:rsidR="007A387B" w:rsidRPr="007A387B" w:rsidRDefault="007A387B" w:rsidP="007A387B">
      <w:pPr>
        <w:numPr>
          <w:ilvl w:val="0"/>
          <w:numId w:val="7"/>
        </w:numPr>
        <w:overflowPunct w:val="0"/>
        <w:autoSpaceDE w:val="0"/>
        <w:autoSpaceDN w:val="0"/>
        <w:spacing w:before="40"/>
        <w:rPr>
          <w:sz w:val="24"/>
          <w:szCs w:val="24"/>
        </w:rPr>
      </w:pPr>
      <w:r w:rsidRPr="007A387B">
        <w:rPr>
          <w:sz w:val="24"/>
          <w:szCs w:val="24"/>
        </w:rPr>
        <w:t>It only being used for the specific purpose outlined in the proposal, including any specific items to be funded stated above and is accessed by carers.</w:t>
      </w:r>
    </w:p>
    <w:p w14:paraId="008F94A4" w14:textId="77777777" w:rsidR="007A387B" w:rsidRPr="007A387B" w:rsidRDefault="007A387B" w:rsidP="007A387B">
      <w:pPr>
        <w:numPr>
          <w:ilvl w:val="0"/>
          <w:numId w:val="7"/>
        </w:numPr>
        <w:overflowPunct w:val="0"/>
        <w:autoSpaceDE w:val="0"/>
        <w:autoSpaceDN w:val="0"/>
        <w:spacing w:before="40"/>
        <w:rPr>
          <w:sz w:val="24"/>
          <w:szCs w:val="24"/>
        </w:rPr>
      </w:pPr>
      <w:r w:rsidRPr="007A387B">
        <w:rPr>
          <w:sz w:val="24"/>
          <w:szCs w:val="24"/>
        </w:rPr>
        <w:t>Feedback from the event is provided no later than 4 weeks after the delivery of the project including how many attended, how many new carers and feedback / comments collated were. Failure to meet any of these conditions could result in further applications being declined.</w:t>
      </w:r>
    </w:p>
    <w:p w14:paraId="1F461206" w14:textId="12C48B45" w:rsidR="007A387B" w:rsidRDefault="007A387B" w:rsidP="007A387B">
      <w:pPr>
        <w:numPr>
          <w:ilvl w:val="0"/>
          <w:numId w:val="7"/>
        </w:numPr>
        <w:overflowPunct w:val="0"/>
        <w:autoSpaceDE w:val="0"/>
        <w:autoSpaceDN w:val="0"/>
        <w:spacing w:before="40"/>
        <w:rPr>
          <w:sz w:val="24"/>
          <w:szCs w:val="24"/>
        </w:rPr>
      </w:pPr>
      <w:r w:rsidRPr="007A387B">
        <w:rPr>
          <w:sz w:val="24"/>
          <w:szCs w:val="24"/>
        </w:rPr>
        <w:t xml:space="preserve">On receipt of the </w:t>
      </w:r>
      <w:proofErr w:type="gramStart"/>
      <w:r w:rsidRPr="007A387B">
        <w:rPr>
          <w:sz w:val="24"/>
          <w:szCs w:val="24"/>
        </w:rPr>
        <w:t>monies</w:t>
      </w:r>
      <w:proofErr w:type="gramEnd"/>
      <w:r w:rsidRPr="007A387B">
        <w:rPr>
          <w:sz w:val="24"/>
          <w:szCs w:val="24"/>
        </w:rPr>
        <w:t xml:space="preserve"> you will be accepting that you agree to the grant conditions above.</w:t>
      </w:r>
    </w:p>
    <w:p w14:paraId="191F9E26" w14:textId="6D02E79A" w:rsidR="00D267DA" w:rsidRDefault="00D267DA" w:rsidP="00D267DA">
      <w:pPr>
        <w:overflowPunct w:val="0"/>
        <w:autoSpaceDE w:val="0"/>
        <w:autoSpaceDN w:val="0"/>
        <w:spacing w:before="40"/>
        <w:rPr>
          <w:sz w:val="24"/>
          <w:szCs w:val="24"/>
        </w:rPr>
      </w:pPr>
    </w:p>
    <w:p w14:paraId="7111E0A6" w14:textId="2975458C" w:rsidR="00D267DA" w:rsidRPr="00EA32BB" w:rsidRDefault="00D267DA" w:rsidP="00D267DA">
      <w:pPr>
        <w:overflowPunct w:val="0"/>
        <w:autoSpaceDE w:val="0"/>
        <w:autoSpaceDN w:val="0"/>
        <w:spacing w:before="40"/>
        <w:rPr>
          <w:b/>
          <w:sz w:val="24"/>
          <w:szCs w:val="24"/>
        </w:rPr>
      </w:pPr>
      <w:r w:rsidRPr="00EA32BB">
        <w:rPr>
          <w:b/>
          <w:sz w:val="24"/>
          <w:szCs w:val="24"/>
        </w:rPr>
        <w:t>What if my application is not approved?</w:t>
      </w:r>
    </w:p>
    <w:p w14:paraId="45C9E0BD" w14:textId="2ABCAA78" w:rsidR="00DE3FED" w:rsidRDefault="00D267DA" w:rsidP="00D267DA">
      <w:pPr>
        <w:overflowPunct w:val="0"/>
        <w:autoSpaceDE w:val="0"/>
        <w:autoSpaceDN w:val="0"/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If your application </w:t>
      </w:r>
      <w:r w:rsidR="00DE3FED">
        <w:rPr>
          <w:sz w:val="24"/>
          <w:szCs w:val="24"/>
        </w:rPr>
        <w:t xml:space="preserve">is unsuccessful, you will receive confirmation as to why your application </w:t>
      </w:r>
      <w:r w:rsidR="00462313">
        <w:rPr>
          <w:sz w:val="24"/>
          <w:szCs w:val="24"/>
        </w:rPr>
        <w:t xml:space="preserve">was not successful </w:t>
      </w:r>
      <w:r w:rsidR="00DE3FED">
        <w:rPr>
          <w:sz w:val="24"/>
          <w:szCs w:val="24"/>
        </w:rPr>
        <w:t>outlining the reasons why.</w:t>
      </w:r>
    </w:p>
    <w:p w14:paraId="07A5527E" w14:textId="77777777" w:rsidR="00DE3FED" w:rsidRDefault="00DE3FED" w:rsidP="00D267DA">
      <w:pPr>
        <w:overflowPunct w:val="0"/>
        <w:autoSpaceDE w:val="0"/>
        <w:autoSpaceDN w:val="0"/>
        <w:spacing w:before="40"/>
        <w:rPr>
          <w:sz w:val="24"/>
          <w:szCs w:val="24"/>
        </w:rPr>
      </w:pPr>
    </w:p>
    <w:p w14:paraId="37D4254D" w14:textId="2E7B5858" w:rsidR="00DE3FED" w:rsidRPr="00DE3FED" w:rsidRDefault="00DE3FED" w:rsidP="00D267DA">
      <w:pPr>
        <w:overflowPunct w:val="0"/>
        <w:autoSpaceDE w:val="0"/>
        <w:autoSpaceDN w:val="0"/>
        <w:spacing w:before="40"/>
        <w:rPr>
          <w:b/>
          <w:sz w:val="24"/>
          <w:szCs w:val="24"/>
        </w:rPr>
      </w:pPr>
      <w:r w:rsidRPr="00DE3FED">
        <w:rPr>
          <w:b/>
          <w:sz w:val="24"/>
          <w:szCs w:val="24"/>
        </w:rPr>
        <w:t>Can I reapply?</w:t>
      </w:r>
    </w:p>
    <w:p w14:paraId="5104C698" w14:textId="15630C67" w:rsidR="006B45AE" w:rsidRDefault="00DE3FED" w:rsidP="006B45AE">
      <w:pPr>
        <w:overflowPunct w:val="0"/>
        <w:autoSpaceDE w:val="0"/>
        <w:autoSpaceDN w:val="0"/>
        <w:spacing w:before="40"/>
        <w:rPr>
          <w:sz w:val="24"/>
          <w:szCs w:val="24"/>
        </w:rPr>
      </w:pPr>
      <w:r>
        <w:rPr>
          <w:sz w:val="24"/>
          <w:szCs w:val="24"/>
        </w:rPr>
        <w:t>Your application can be submitted for reconsideration once</w:t>
      </w:r>
      <w:r w:rsidR="006B45AE">
        <w:rPr>
          <w:sz w:val="24"/>
          <w:szCs w:val="24"/>
        </w:rPr>
        <w:t>,</w:t>
      </w:r>
      <w:r>
        <w:rPr>
          <w:sz w:val="24"/>
          <w:szCs w:val="24"/>
        </w:rPr>
        <w:t xml:space="preserve"> for the same request.</w:t>
      </w:r>
      <w:r w:rsidR="006B45AE">
        <w:rPr>
          <w:sz w:val="24"/>
          <w:szCs w:val="24"/>
        </w:rPr>
        <w:t xml:space="preserve"> Please request an appeal form</w:t>
      </w:r>
      <w:r w:rsidR="006B45AE">
        <w:rPr>
          <w:sz w:val="24"/>
          <w:szCs w:val="24"/>
        </w:rPr>
        <w:t xml:space="preserve"> by email</w:t>
      </w:r>
      <w:r w:rsidR="006B45AE">
        <w:rPr>
          <w:sz w:val="24"/>
          <w:szCs w:val="24"/>
        </w:rPr>
        <w:t>ing</w:t>
      </w:r>
      <w:r w:rsidR="006B45AE">
        <w:rPr>
          <w:sz w:val="24"/>
          <w:szCs w:val="24"/>
        </w:rPr>
        <w:t xml:space="preserve">: </w:t>
      </w:r>
      <w:hyperlink r:id="rId13" w:history="1">
        <w:r w:rsidR="006B45AE" w:rsidRPr="00044B87">
          <w:rPr>
            <w:rStyle w:val="Hyperlink"/>
            <w:sz w:val="24"/>
            <w:szCs w:val="24"/>
          </w:rPr>
          <w:t>suzanne.wilkinson@wlcccarers.com</w:t>
        </w:r>
      </w:hyperlink>
      <w:r w:rsidR="006B45AE">
        <w:rPr>
          <w:sz w:val="24"/>
          <w:szCs w:val="24"/>
        </w:rPr>
        <w:t xml:space="preserve">     </w:t>
      </w:r>
    </w:p>
    <w:p w14:paraId="3F4384A5" w14:textId="77777777" w:rsidR="006B45AE" w:rsidRDefault="006B45AE" w:rsidP="006B45AE">
      <w:pPr>
        <w:rPr>
          <w:sz w:val="24"/>
          <w:szCs w:val="24"/>
        </w:rPr>
      </w:pPr>
    </w:p>
    <w:p w14:paraId="1FD6369E" w14:textId="013BFB8C" w:rsidR="00B74ED2" w:rsidRDefault="00B74ED2" w:rsidP="00493DD9">
      <w:pPr>
        <w:overflowPunct w:val="0"/>
        <w:autoSpaceDE w:val="0"/>
        <w:autoSpaceDN w:val="0"/>
        <w:spacing w:before="40"/>
        <w:rPr>
          <w:sz w:val="24"/>
          <w:szCs w:val="24"/>
        </w:rPr>
      </w:pPr>
      <w:r>
        <w:rPr>
          <w:b/>
          <w:sz w:val="24"/>
          <w:szCs w:val="24"/>
        </w:rPr>
        <w:t>Who</w:t>
      </w:r>
      <w:r w:rsidR="00C157F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to Contact for Help</w:t>
      </w:r>
    </w:p>
    <w:p w14:paraId="77FA18A5" w14:textId="0BF1E4DF" w:rsidR="0025084F" w:rsidRDefault="0096661D" w:rsidP="0025084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If you have any queries regarding your application, please</w:t>
      </w:r>
      <w:r w:rsidR="0025084F">
        <w:rPr>
          <w:sz w:val="24"/>
          <w:szCs w:val="24"/>
        </w:rPr>
        <w:t xml:space="preserve"> contact </w:t>
      </w:r>
      <w:r w:rsidR="00D267DA">
        <w:rPr>
          <w:sz w:val="24"/>
          <w:szCs w:val="24"/>
        </w:rPr>
        <w:t>Dionne Carroll</w:t>
      </w:r>
      <w:r>
        <w:rPr>
          <w:sz w:val="24"/>
          <w:szCs w:val="24"/>
        </w:rPr>
        <w:t xml:space="preserve"> at Wigan and Leigh Carers Centre</w:t>
      </w:r>
      <w:r w:rsidR="00FC7A77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01942 </w:t>
      </w:r>
      <w:r w:rsidR="0096470E">
        <w:rPr>
          <w:sz w:val="24"/>
          <w:szCs w:val="24"/>
        </w:rPr>
        <w:t>697 885</w:t>
      </w:r>
      <w:r>
        <w:rPr>
          <w:sz w:val="24"/>
          <w:szCs w:val="24"/>
        </w:rPr>
        <w:t xml:space="preserve"> or by email </w:t>
      </w:r>
      <w:r w:rsidR="00BF4D3B">
        <w:rPr>
          <w:sz w:val="24"/>
          <w:szCs w:val="24"/>
        </w:rPr>
        <w:t>to</w:t>
      </w:r>
      <w:r w:rsidR="00D267DA">
        <w:rPr>
          <w:sz w:val="24"/>
          <w:szCs w:val="24"/>
        </w:rPr>
        <w:t xml:space="preserve"> </w:t>
      </w:r>
      <w:hyperlink r:id="rId14" w:history="1">
        <w:r w:rsidR="0096470E" w:rsidRPr="00044B87">
          <w:rPr>
            <w:rStyle w:val="Hyperlink"/>
            <w:sz w:val="24"/>
            <w:szCs w:val="24"/>
          </w:rPr>
          <w:t>suzanne.wilkinson@wlcccarers.com</w:t>
        </w:r>
      </w:hyperlink>
      <w:r w:rsidR="00D267DA">
        <w:rPr>
          <w:sz w:val="24"/>
          <w:szCs w:val="24"/>
        </w:rPr>
        <w:t xml:space="preserve"> </w:t>
      </w:r>
    </w:p>
    <w:p w14:paraId="50907C8F" w14:textId="77777777" w:rsidR="00B74ED2" w:rsidRDefault="00B74ED2" w:rsidP="00A773ED">
      <w:pPr>
        <w:rPr>
          <w:sz w:val="24"/>
          <w:szCs w:val="24"/>
        </w:rPr>
      </w:pPr>
    </w:p>
    <w:sectPr w:rsidR="00B74ED2" w:rsidSect="00DE3FED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487" w14:textId="77777777" w:rsidR="001E3C2D" w:rsidRDefault="001E3C2D" w:rsidP="00DE3FED">
      <w:r>
        <w:separator/>
      </w:r>
    </w:p>
  </w:endnote>
  <w:endnote w:type="continuationSeparator" w:id="0">
    <w:p w14:paraId="3F22999F" w14:textId="77777777" w:rsidR="001E3C2D" w:rsidRDefault="001E3C2D" w:rsidP="00D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0473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471E03" w14:textId="1E9A2284" w:rsidR="00DE3FED" w:rsidRDefault="00DE3F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3937A1" w14:textId="77777777" w:rsidR="00DE3FED" w:rsidRDefault="00DE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5F88" w14:textId="77777777" w:rsidR="001E3C2D" w:rsidRDefault="001E3C2D" w:rsidP="00DE3FED">
      <w:r>
        <w:separator/>
      </w:r>
    </w:p>
  </w:footnote>
  <w:footnote w:type="continuationSeparator" w:id="0">
    <w:p w14:paraId="30A216C9" w14:textId="77777777" w:rsidR="001E3C2D" w:rsidRDefault="001E3C2D" w:rsidP="00DE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34B"/>
    <w:multiLevelType w:val="hybridMultilevel"/>
    <w:tmpl w:val="BDB8D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48B"/>
    <w:multiLevelType w:val="hybridMultilevel"/>
    <w:tmpl w:val="6DF4A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143D8"/>
    <w:multiLevelType w:val="hybridMultilevel"/>
    <w:tmpl w:val="87B6C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D170F"/>
    <w:multiLevelType w:val="hybridMultilevel"/>
    <w:tmpl w:val="4490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53D23"/>
    <w:multiLevelType w:val="hybridMultilevel"/>
    <w:tmpl w:val="385A4752"/>
    <w:lvl w:ilvl="0" w:tplc="186426D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echnical" w:hAnsi="Technic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483"/>
    <w:multiLevelType w:val="hybridMultilevel"/>
    <w:tmpl w:val="1976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05E32"/>
    <w:multiLevelType w:val="hybridMultilevel"/>
    <w:tmpl w:val="C64E2966"/>
    <w:lvl w:ilvl="0" w:tplc="0F128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808220">
    <w:abstractNumId w:val="6"/>
  </w:num>
  <w:num w:numId="2" w16cid:durableId="654142766">
    <w:abstractNumId w:val="4"/>
  </w:num>
  <w:num w:numId="3" w16cid:durableId="1721662123">
    <w:abstractNumId w:val="0"/>
  </w:num>
  <w:num w:numId="4" w16cid:durableId="1956013381">
    <w:abstractNumId w:val="2"/>
  </w:num>
  <w:num w:numId="5" w16cid:durableId="703746885">
    <w:abstractNumId w:val="5"/>
  </w:num>
  <w:num w:numId="6" w16cid:durableId="420026765">
    <w:abstractNumId w:val="3"/>
  </w:num>
  <w:num w:numId="7" w16cid:durableId="29518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D2"/>
    <w:rsid w:val="00001671"/>
    <w:rsid w:val="00035753"/>
    <w:rsid w:val="00041453"/>
    <w:rsid w:val="00084053"/>
    <w:rsid w:val="000903A2"/>
    <w:rsid w:val="000D2454"/>
    <w:rsid w:val="00146313"/>
    <w:rsid w:val="00177477"/>
    <w:rsid w:val="001810C3"/>
    <w:rsid w:val="001E2814"/>
    <w:rsid w:val="001E3C2D"/>
    <w:rsid w:val="00204427"/>
    <w:rsid w:val="00224DAB"/>
    <w:rsid w:val="0025084F"/>
    <w:rsid w:val="00392F16"/>
    <w:rsid w:val="0044215D"/>
    <w:rsid w:val="00462313"/>
    <w:rsid w:val="00493DD9"/>
    <w:rsid w:val="004C3BED"/>
    <w:rsid w:val="004D2AD4"/>
    <w:rsid w:val="0055386A"/>
    <w:rsid w:val="005C1D64"/>
    <w:rsid w:val="00611406"/>
    <w:rsid w:val="0062489F"/>
    <w:rsid w:val="006B45AE"/>
    <w:rsid w:val="006B7C7A"/>
    <w:rsid w:val="006C26DB"/>
    <w:rsid w:val="006D6BBF"/>
    <w:rsid w:val="006D7CAD"/>
    <w:rsid w:val="00753474"/>
    <w:rsid w:val="00761998"/>
    <w:rsid w:val="007A387B"/>
    <w:rsid w:val="007B065F"/>
    <w:rsid w:val="007B405D"/>
    <w:rsid w:val="007B6565"/>
    <w:rsid w:val="007D1696"/>
    <w:rsid w:val="007D4D2E"/>
    <w:rsid w:val="007F7214"/>
    <w:rsid w:val="008B577E"/>
    <w:rsid w:val="0096470E"/>
    <w:rsid w:val="0096661D"/>
    <w:rsid w:val="009E5343"/>
    <w:rsid w:val="00A01477"/>
    <w:rsid w:val="00A773ED"/>
    <w:rsid w:val="00AD1BED"/>
    <w:rsid w:val="00B457FE"/>
    <w:rsid w:val="00B74ED2"/>
    <w:rsid w:val="00BC01C9"/>
    <w:rsid w:val="00BF4D3B"/>
    <w:rsid w:val="00BF6C35"/>
    <w:rsid w:val="00C14A48"/>
    <w:rsid w:val="00C157F9"/>
    <w:rsid w:val="00C7673F"/>
    <w:rsid w:val="00CF3672"/>
    <w:rsid w:val="00D12F1F"/>
    <w:rsid w:val="00D202E4"/>
    <w:rsid w:val="00D267DA"/>
    <w:rsid w:val="00D5085A"/>
    <w:rsid w:val="00D558F9"/>
    <w:rsid w:val="00D8317D"/>
    <w:rsid w:val="00DB6EDF"/>
    <w:rsid w:val="00DE3FED"/>
    <w:rsid w:val="00E804DA"/>
    <w:rsid w:val="00EA32BB"/>
    <w:rsid w:val="00F2152A"/>
    <w:rsid w:val="00F540E9"/>
    <w:rsid w:val="00FA51E7"/>
    <w:rsid w:val="00FB3256"/>
    <w:rsid w:val="00FB659A"/>
    <w:rsid w:val="00FC7A77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AA44"/>
  <w15:docId w15:val="{C1AEC9D3-17F5-4C0F-9D41-D56694F7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D2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5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7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7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C01C9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01C9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7D16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267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7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FE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3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FE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zanne.wilkinson@wlcccar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lcccar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ne.wilkinson@wlcccarer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zanne.wilkinson@wlcccar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28C08A4B64345A139E1FAAD87B5D9" ma:contentTypeVersion="12" ma:contentTypeDescription="Create a new document." ma:contentTypeScope="" ma:versionID="6f0e575af07738b0a1adb2e3a2650708">
  <xsd:schema xmlns:xsd="http://www.w3.org/2001/XMLSchema" xmlns:xs="http://www.w3.org/2001/XMLSchema" xmlns:p="http://schemas.microsoft.com/office/2006/metadata/properties" xmlns:ns2="a978db49-4662-495e-927c-0dc4d9c69b21" xmlns:ns3="1b05fe41-6ae1-42b3-9c11-f21cee96e70f" targetNamespace="http://schemas.microsoft.com/office/2006/metadata/properties" ma:root="true" ma:fieldsID="2bed7d27d9948654c5477d33f1040746" ns2:_="" ns3:_="">
    <xsd:import namespace="a978db49-4662-495e-927c-0dc4d9c69b21"/>
    <xsd:import namespace="1b05fe41-6ae1-42b3-9c11-f21cee96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8db49-4662-495e-927c-0dc4d9c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5fe41-6ae1-42b3-9c11-f21cee96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A5D03-1971-4E15-81C7-8351E40F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8db49-4662-495e-927c-0dc4d9c69b21"/>
    <ds:schemaRef ds:uri="1b05fe41-6ae1-42b3-9c11-f21cee96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BC514-E298-4E8C-9291-2BA5048AD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3BA9B-2411-447E-90BB-9F58D664D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Jennians,Carol</dc:creator>
  <cp:lastModifiedBy>Suzanne Wilkinson</cp:lastModifiedBy>
  <cp:revision>2</cp:revision>
  <cp:lastPrinted>2016-08-03T07:36:00Z</cp:lastPrinted>
  <dcterms:created xsi:type="dcterms:W3CDTF">2022-05-26T15:31:00Z</dcterms:created>
  <dcterms:modified xsi:type="dcterms:W3CDTF">2022-05-26T15:31:00Z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0x0101000E628C08A4B64345A139E1FAAD87B5D9</vt:lpwstr>
  </property>
</Properties>
</file>